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Odpowiadając na ZAPYTANIE OFERTOWE NR </w:t>
      </w:r>
      <w:r>
        <w:rPr>
          <w:rFonts w:cstheme="minorHAnsi"/>
          <w:color w:val="000000"/>
        </w:rPr>
        <w:t>6</w:t>
      </w:r>
      <w:r w:rsidRPr="00983724">
        <w:rPr>
          <w:rFonts w:cstheme="minorHAnsi"/>
          <w:color w:val="000000"/>
        </w:rPr>
        <w:t>/ZA/DOWON/201</w:t>
      </w:r>
      <w:r>
        <w:rPr>
          <w:rFonts w:cstheme="minorHAnsi"/>
          <w:color w:val="000000"/>
        </w:rPr>
        <w:t>8</w:t>
      </w:r>
      <w:r w:rsidRPr="00983724">
        <w:rPr>
          <w:rFonts w:cstheme="minorHAnsi"/>
          <w:color w:val="000000"/>
        </w:rPr>
        <w:t xml:space="preserve"> Fundacji Promocja Zdrowia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.08.2018 r.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Proponowana cena brutto wykonania całości zamówienia, dotyczącego przeprowadzenia </w:t>
      </w:r>
      <w:r>
        <w:rPr>
          <w:rFonts w:cstheme="minorHAnsi"/>
          <w:b/>
          <w:bCs/>
          <w:color w:val="000000"/>
        </w:rPr>
        <w:t>szkolenia „KURS GRAFIKA KOMPUTEROWA Z ECDL”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 xml:space="preserve">projektu „DZIENNY OŚRODEK WSPARCIA OSÓB NIEPEŁNOSPRAWNYCH” według treści ZAPYTANIA OFERTOWEGO NR </w:t>
      </w:r>
      <w:r>
        <w:rPr>
          <w:rFonts w:cstheme="minorHAnsi"/>
          <w:b/>
          <w:bCs/>
          <w:color w:val="000000"/>
        </w:rPr>
        <w:t>6</w:t>
      </w:r>
      <w:r w:rsidRPr="00983724">
        <w:rPr>
          <w:rFonts w:cstheme="minorHAnsi"/>
          <w:b/>
          <w:bCs/>
          <w:color w:val="000000"/>
        </w:rPr>
        <w:t xml:space="preserve">/ZA/DOWON/2017 z dnia </w:t>
      </w:r>
      <w:r>
        <w:rPr>
          <w:rFonts w:cstheme="minorHAnsi"/>
          <w:b/>
          <w:bCs/>
          <w:color w:val="000000"/>
        </w:rPr>
        <w:t>11</w:t>
      </w:r>
      <w:r w:rsidRPr="00983724">
        <w:rPr>
          <w:rFonts w:cstheme="minorHAnsi"/>
          <w:b/>
          <w:bCs/>
          <w:color w:val="000000"/>
        </w:rPr>
        <w:t>.06.2018r. (cena podana z dokładnością do 2 miejsc po przecinku):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udziału w postępowaniu, w tym brak powiązań osobowych i kapitałowych z Zamawiającym;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Zapoznałem się z treścią Zapytania ofertowego nr</w:t>
      </w:r>
      <w:r>
        <w:rPr>
          <w:rFonts w:cstheme="minorHAnsi"/>
          <w:color w:val="000000"/>
        </w:rPr>
        <w:t xml:space="preserve"> 6</w:t>
      </w:r>
      <w:r w:rsidRPr="00983724">
        <w:rPr>
          <w:rFonts w:cstheme="minorHAnsi"/>
          <w:color w:val="000000"/>
        </w:rPr>
        <w:t xml:space="preserve">/ZA/DOWON/2017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i nie wnoszę do niego zastrzeżeń oraz przyjmuję warunki w nim zawarte.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się do zawarcia umowy w miejscu i terminie wskazanym przez Zamawiającego.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do celów związanych z niniejszym postępowaniem w takim zakresie, w jakim jest to niezbędne dla jego należytego zrealizowania (m.in.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faksu:........................................................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adres internetowy:.............................................. e-mail:.................................................................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REGON:................................................................ 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nazwisko:............................................................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………………………………………..                                                           ……….………………..……………………………….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             </w:t>
      </w:r>
      <w:r>
        <w:rPr>
          <w:rFonts w:cstheme="minorHAnsi"/>
          <w:color w:val="000000"/>
        </w:rPr>
        <w:t xml:space="preserve">                        </w:t>
      </w:r>
      <w:r w:rsidRPr="00983724">
        <w:rPr>
          <w:rFonts w:cstheme="minorHAnsi"/>
          <w:color w:val="000000"/>
        </w:rPr>
        <w:t xml:space="preserve"> Podpis osoby uprawnionej do reprezentowania Wykonawcy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>
        <w:rPr>
          <w:rFonts w:cstheme="minorHAnsi"/>
          <w:color w:val="000000"/>
        </w:rPr>
        <w:t>oraz pieczęć Wykonawcy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ZAPYTANIE OFERTOWE NR </w:t>
      </w:r>
      <w:r>
        <w:rPr>
          <w:rFonts w:cstheme="minorHAnsi"/>
          <w:color w:val="000000"/>
        </w:rPr>
        <w:t>6</w:t>
      </w:r>
      <w:r w:rsidRPr="00983724">
        <w:rPr>
          <w:rFonts w:cstheme="minorHAnsi"/>
          <w:color w:val="000000"/>
        </w:rPr>
        <w:t xml:space="preserve">/ZA/DOWON/2018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tj. 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objętych niniejszym zapytaniem; w załączeniu - przedstawiam dokument poświadczający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posiadaną certyfikację.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4. Posiada uprawnienia do zapewnienia uczestnikom bezpośredniego dostępu do materiałów lub też zapewnienia dostępu do materiałów równoważnych dotyczących tematyki szkoleń objętych niniejszym zapytaniem.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niższy próg nie wynika z przepisów prawa lub nie został określony przez IZ PO;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pełnieniu funkcji członka organu nadzorczego lub zarządzającego, prokurenta, pełnomocnika;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koncesji, zawartą z zamawiającym, co doprowadziło do rozwiązania umowy lub zasądzenia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odszkodowania;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Wykonawców, w stosunku do których otwarto likwidację, w zatwierdzonym przez sąd układzie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ogłoszono, z wyjątkiem </w:t>
      </w:r>
      <w:r w:rsidRPr="00983724">
        <w:rPr>
          <w:rFonts w:cstheme="minorHAnsi"/>
          <w:color w:val="000000"/>
        </w:rPr>
        <w:lastRenderedPageBreak/>
        <w:t>wykonawcy, który po ogłoszeniu upadłości zawarł układ zatwierdzony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>
        <w:rPr>
          <w:rFonts w:cstheme="minorHAnsi"/>
          <w:color w:val="000000"/>
        </w:rPr>
        <w:t xml:space="preserve"> (Dz. U. poz. 553, z </w:t>
      </w:r>
      <w:proofErr w:type="spellStart"/>
      <w:r>
        <w:rPr>
          <w:rFonts w:cstheme="minorHAnsi"/>
          <w:color w:val="000000"/>
        </w:rPr>
        <w:t>późn</w:t>
      </w:r>
      <w:proofErr w:type="spellEnd"/>
      <w:r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                                                                                  ………………………….…………………………..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 Data,                                                                               Podpis i pieczęć Wykonawcy</w:t>
      </w: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3 </w:t>
      </w: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F04641" w:rsidRDefault="00F04641" w:rsidP="00F0464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Wykaz ilości wykona</w:t>
      </w:r>
      <w:r>
        <w:rPr>
          <w:rFonts w:cstheme="minorHAnsi"/>
          <w:b/>
          <w:bCs/>
          <w:color w:val="000000"/>
        </w:rPr>
        <w:t>nych godzin usług szkoleniowych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Dotyczy zapytania ofertowego nr </w:t>
      </w:r>
      <w:proofErr w:type="spellStart"/>
      <w:r w:rsidRPr="00983724">
        <w:rPr>
          <w:rFonts w:cstheme="minorHAnsi"/>
          <w:color w:val="000000"/>
        </w:rPr>
        <w:t>NR</w:t>
      </w:r>
      <w:proofErr w:type="spellEnd"/>
      <w:r w:rsidRPr="0098372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6</w:t>
      </w:r>
      <w:r w:rsidRPr="00983724">
        <w:rPr>
          <w:rFonts w:cstheme="minorHAnsi"/>
          <w:color w:val="000000"/>
        </w:rPr>
        <w:t xml:space="preserve">/ZA/DOWON/2018 z dnia </w:t>
      </w:r>
      <w:r>
        <w:rPr>
          <w:rFonts w:cstheme="minorHAnsi"/>
          <w:color w:val="000000"/>
        </w:rPr>
        <w:t>11</w:t>
      </w:r>
      <w:r w:rsidRPr="00983724">
        <w:rPr>
          <w:rFonts w:cstheme="minorHAnsi"/>
          <w:color w:val="000000"/>
        </w:rPr>
        <w:t>.06.2018r. w ramach projektu pn.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  <w:highlight w:val="yellow"/>
        </w:rPr>
      </w:pPr>
      <w:r w:rsidRPr="00983724">
        <w:rPr>
          <w:rFonts w:cstheme="minorHAnsi"/>
          <w:color w:val="000000"/>
        </w:rPr>
        <w:t xml:space="preserve">„DZIENNY OŚRODEK WSPARCIA OSÓB NIEPEŁNOSPRAWNYCH” w zakresie realizacji zamówienia: </w:t>
      </w:r>
      <w:r w:rsidRPr="00983724">
        <w:rPr>
          <w:rFonts w:cstheme="minorHAnsi"/>
          <w:b/>
          <w:bCs/>
          <w:color w:val="000000"/>
        </w:rPr>
        <w:t xml:space="preserve">Realizacja </w:t>
      </w:r>
      <w:r>
        <w:rPr>
          <w:rFonts w:cstheme="minorHAnsi"/>
          <w:b/>
          <w:bCs/>
          <w:color w:val="000000"/>
        </w:rPr>
        <w:t xml:space="preserve">szkolenia „KURS GRAFIKA KOMPUTEROWA Z ECDL” </w:t>
      </w:r>
      <w:r w:rsidRPr="00983724">
        <w:rPr>
          <w:rFonts w:cstheme="minorHAnsi"/>
          <w:b/>
          <w:bCs/>
          <w:color w:val="000000"/>
        </w:rPr>
        <w:t>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>projektu „DZIENNY OŚRODEK WSPARCIA OSÓB NIEPEŁNOSPRAWNYCH</w:t>
      </w:r>
      <w:r>
        <w:rPr>
          <w:rFonts w:cstheme="minorHAnsi"/>
          <w:b/>
          <w:bCs/>
          <w:color w:val="000000"/>
        </w:rPr>
        <w:t>”.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Nazwa Wykonawcy</w:t>
      </w:r>
      <w:r w:rsidRPr="00983724">
        <w:rPr>
          <w:rFonts w:cstheme="minorHAnsi"/>
          <w:color w:val="000000"/>
        </w:rPr>
        <w:t>:.................................................................................................................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b/>
          <w:bCs/>
          <w:color w:val="000000"/>
        </w:rPr>
        <w:t>Adres siedziby Wykonawcy</w:t>
      </w:r>
      <w:r w:rsidRPr="00983724">
        <w:rPr>
          <w:rFonts w:cstheme="minorHAnsi"/>
          <w:color w:val="000000"/>
        </w:rPr>
        <w:t>: ...................................................................................................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2892"/>
        <w:gridCol w:w="2893"/>
        <w:gridCol w:w="3145"/>
      </w:tblGrid>
      <w:tr w:rsidR="00F04641" w:rsidRPr="00AF246B" w:rsidTr="00E67B5B">
        <w:tc>
          <w:tcPr>
            <w:tcW w:w="534" w:type="dxa"/>
          </w:tcPr>
          <w:p w:rsidR="00F04641" w:rsidRPr="00AF246B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  <w:p w:rsidR="00F04641" w:rsidRPr="00AF246B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2" w:type="dxa"/>
          </w:tcPr>
          <w:p w:rsidR="00F04641" w:rsidRPr="00AF246B" w:rsidRDefault="00F04641" w:rsidP="00E67B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Nazwa usługi, jej opis</w:t>
            </w:r>
          </w:p>
        </w:tc>
        <w:tc>
          <w:tcPr>
            <w:tcW w:w="2893" w:type="dxa"/>
          </w:tcPr>
          <w:p w:rsidR="00F04641" w:rsidRPr="00AF246B" w:rsidRDefault="00F04641" w:rsidP="00E67B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Podmiot, dla którego usługę</w:t>
            </w:r>
          </w:p>
          <w:p w:rsidR="00F04641" w:rsidRPr="00AF246B" w:rsidRDefault="00F04641" w:rsidP="00E67B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zrealizowano i okres realizacji</w:t>
            </w:r>
          </w:p>
          <w:p w:rsidR="00F04641" w:rsidRPr="00AF246B" w:rsidRDefault="00F04641" w:rsidP="00E67B5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3145" w:type="dxa"/>
          </w:tcPr>
          <w:p w:rsidR="00F04641" w:rsidRPr="00AF246B" w:rsidRDefault="00F04641" w:rsidP="00E67B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Liczba godzin usług zrealizowanych w okresie ostatnich trzech lat przed dniem złożenia oferty, a jeżeli okres</w:t>
            </w:r>
          </w:p>
          <w:p w:rsidR="00F04641" w:rsidRPr="00AF246B" w:rsidRDefault="00F04641" w:rsidP="00E67B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F246B">
              <w:rPr>
                <w:rFonts w:cstheme="minorHAnsi"/>
                <w:color w:val="000000"/>
                <w:sz w:val="20"/>
                <w:szCs w:val="20"/>
              </w:rPr>
              <w:t>Prowadzenia działalności jest krótszy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AF246B">
              <w:rPr>
                <w:rFonts w:cstheme="minorHAnsi"/>
                <w:color w:val="000000"/>
                <w:sz w:val="20"/>
                <w:szCs w:val="20"/>
              </w:rPr>
              <w:t xml:space="preserve"> – w tym okresie3</w:t>
            </w:r>
          </w:p>
        </w:tc>
      </w:tr>
      <w:tr w:rsidR="00F04641" w:rsidRPr="00983724" w:rsidTr="00E67B5B">
        <w:trPr>
          <w:trHeight w:val="1134"/>
        </w:trPr>
        <w:tc>
          <w:tcPr>
            <w:tcW w:w="534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1</w:t>
            </w:r>
          </w:p>
        </w:tc>
        <w:tc>
          <w:tcPr>
            <w:tcW w:w="2892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F04641" w:rsidRPr="00983724" w:rsidTr="00E67B5B">
        <w:trPr>
          <w:trHeight w:val="1134"/>
        </w:trPr>
        <w:tc>
          <w:tcPr>
            <w:tcW w:w="534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2</w:t>
            </w:r>
          </w:p>
        </w:tc>
        <w:tc>
          <w:tcPr>
            <w:tcW w:w="2892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F04641" w:rsidRPr="00983724" w:rsidTr="00E67B5B">
        <w:trPr>
          <w:trHeight w:val="1134"/>
        </w:trPr>
        <w:tc>
          <w:tcPr>
            <w:tcW w:w="534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3</w:t>
            </w:r>
          </w:p>
        </w:tc>
        <w:tc>
          <w:tcPr>
            <w:tcW w:w="2892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F04641" w:rsidRPr="00983724" w:rsidTr="00E67B5B">
        <w:trPr>
          <w:trHeight w:val="1134"/>
        </w:trPr>
        <w:tc>
          <w:tcPr>
            <w:tcW w:w="534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2892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F04641" w:rsidRPr="00983724" w:rsidTr="00E67B5B">
        <w:trPr>
          <w:trHeight w:val="1134"/>
        </w:trPr>
        <w:tc>
          <w:tcPr>
            <w:tcW w:w="534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2892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893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145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  <w:tr w:rsidR="00F04641" w:rsidRPr="00983724" w:rsidTr="00E67B5B">
        <w:trPr>
          <w:trHeight w:val="657"/>
        </w:trPr>
        <w:tc>
          <w:tcPr>
            <w:tcW w:w="6319" w:type="dxa"/>
            <w:gridSpan w:val="3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  <w:r w:rsidRPr="00983724">
              <w:rPr>
                <w:rFonts w:cstheme="minorHAnsi"/>
                <w:color w:val="000000"/>
              </w:rPr>
              <w:t>SUMA</w:t>
            </w:r>
          </w:p>
        </w:tc>
        <w:tc>
          <w:tcPr>
            <w:tcW w:w="3145" w:type="dxa"/>
          </w:tcPr>
          <w:p w:rsidR="00F04641" w:rsidRPr="00983724" w:rsidRDefault="00F04641" w:rsidP="00E67B5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color w:val="000000"/>
              </w:rPr>
            </w:pPr>
          </w:p>
        </w:tc>
      </w:tr>
    </w:tbl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---------------------------------------</w:t>
      </w:r>
    </w:p>
    <w:p w:rsidR="00F04641" w:rsidRPr="00973B6D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2 Liczbę wierszy w tabeli można zwiększyć w zależności od potrzeb.</w:t>
      </w:r>
    </w:p>
    <w:p w:rsidR="00F04641" w:rsidRPr="00973B6D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</w:rPr>
      </w:pPr>
      <w:r w:rsidRPr="00973B6D">
        <w:rPr>
          <w:rFonts w:cstheme="minorHAnsi"/>
          <w:color w:val="000000"/>
          <w:sz w:val="18"/>
          <w:szCs w:val="18"/>
        </w:rPr>
        <w:t>3 Należy wskazać tylko i wyłącznie liczbę godzin zrealizowanych w wymaganym okresie.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>Do niniejszej tabeli załączam dokumenty poświadczające wykonanie usług wykazanych w tabeli, zgodnie ze wskazanym zakresem godzinowym, takie jak np. kopie protokołów z wykonania usług podpisane przez nabywców usług.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                                                                           ……………………………………………………..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Miejscowość, Data,                                                                                   Podpis i pieczęć Wykonawcy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3……………………………</w:t>
      </w:r>
    </w:p>
    <w:p w:rsidR="00F04641" w:rsidRPr="00983724" w:rsidRDefault="00F04641" w:rsidP="00F04641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4……………………………</w:t>
      </w:r>
    </w:p>
    <w:p w:rsidR="00F04641" w:rsidRDefault="00F04641" w:rsidP="00F04641">
      <w:pPr>
        <w:spacing w:before="60" w:after="60"/>
        <w:jc w:val="both"/>
      </w:pPr>
      <w:r w:rsidRPr="00983724">
        <w:rPr>
          <w:rFonts w:cstheme="minorHAnsi"/>
          <w:color w:val="000000"/>
        </w:rPr>
        <w:t>5………………………</w:t>
      </w:r>
      <w:r>
        <w:rPr>
          <w:rFonts w:ascii="Calibri" w:hAnsi="Calibri" w:cs="Calibri"/>
          <w:color w:val="000000"/>
        </w:rPr>
        <w:t>……</w:t>
      </w:r>
    </w:p>
    <w:p w:rsidR="00A9371D" w:rsidRPr="00F04641" w:rsidRDefault="00A9371D" w:rsidP="00F04641">
      <w:bookmarkStart w:id="0" w:name="_GoBack"/>
      <w:bookmarkEnd w:id="0"/>
    </w:p>
    <w:sectPr w:rsidR="00A9371D" w:rsidRPr="00F04641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C5" w:rsidRDefault="00C82CC5" w:rsidP="00A9371D">
      <w:pPr>
        <w:spacing w:after="0" w:line="240" w:lineRule="auto"/>
      </w:pPr>
      <w:r>
        <w:separator/>
      </w:r>
    </w:p>
  </w:endnote>
  <w:endnote w:type="continuationSeparator" w:id="0">
    <w:p w:rsidR="00C82CC5" w:rsidRDefault="00C82CC5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 w:rsidP="00A9371D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>Projekt współfinansowany jest ze środków Unii Europejskiej w ramach Europejskiego Funduszu Społecznego</w:t>
    </w:r>
  </w:p>
  <w:p w:rsidR="00923B89" w:rsidRDefault="00923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C5" w:rsidRDefault="00C82CC5" w:rsidP="00A9371D">
      <w:pPr>
        <w:spacing w:after="0" w:line="240" w:lineRule="auto"/>
      </w:pPr>
      <w:r>
        <w:separator/>
      </w:r>
    </w:p>
  </w:footnote>
  <w:footnote w:type="continuationSeparator" w:id="0">
    <w:p w:rsidR="00C82CC5" w:rsidRDefault="00C82CC5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62EE9"/>
    <w:rsid w:val="000E228C"/>
    <w:rsid w:val="001469D6"/>
    <w:rsid w:val="00221ED6"/>
    <w:rsid w:val="0025227A"/>
    <w:rsid w:val="003171FC"/>
    <w:rsid w:val="004110D5"/>
    <w:rsid w:val="004B7225"/>
    <w:rsid w:val="004F7CAD"/>
    <w:rsid w:val="005333B0"/>
    <w:rsid w:val="00610007"/>
    <w:rsid w:val="0074052A"/>
    <w:rsid w:val="008018A3"/>
    <w:rsid w:val="00835F5A"/>
    <w:rsid w:val="00923B89"/>
    <w:rsid w:val="00973B6D"/>
    <w:rsid w:val="00983724"/>
    <w:rsid w:val="009C35DF"/>
    <w:rsid w:val="00A81381"/>
    <w:rsid w:val="00A9371D"/>
    <w:rsid w:val="00C82CC5"/>
    <w:rsid w:val="00CD2DFA"/>
    <w:rsid w:val="00D5791C"/>
    <w:rsid w:val="00D9234F"/>
    <w:rsid w:val="00E27218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2018-06-11T06:30:00Z</dcterms:created>
  <dcterms:modified xsi:type="dcterms:W3CDTF">2018-06-11T06:30:00Z</dcterms:modified>
</cp:coreProperties>
</file>